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74" w:rsidRPr="007C707A" w:rsidRDefault="00850174" w:rsidP="005252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07A">
        <w:rPr>
          <w:rFonts w:ascii="Times New Roman" w:hAnsi="Times New Roman" w:cs="Times New Roman"/>
          <w:b/>
          <w:sz w:val="32"/>
          <w:szCs w:val="32"/>
        </w:rPr>
        <w:t>Домашнее задание по теме «Логические выражения»</w:t>
      </w:r>
    </w:p>
    <w:p w:rsidR="00FB59F8" w:rsidRPr="007C707A" w:rsidRDefault="00850174" w:rsidP="0052529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707A">
        <w:rPr>
          <w:rFonts w:ascii="Times New Roman" w:hAnsi="Times New Roman" w:cs="Times New Roman"/>
          <w:sz w:val="32"/>
          <w:szCs w:val="32"/>
        </w:rPr>
        <w:t>Найти значения логического выражения</w:t>
      </w:r>
    </w:p>
    <w:p w:rsidR="00850174" w:rsidRPr="007C707A" w:rsidRDefault="007C707A" w:rsidP="00525298">
      <w:pPr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109855</wp:posOffset>
            </wp:positionV>
            <wp:extent cx="2771775" cy="1543050"/>
            <wp:effectExtent l="0" t="0" r="0" b="0"/>
            <wp:wrapTight wrapText="bothSides">
              <wp:wrapPolygon edited="0">
                <wp:start x="2672" y="267"/>
                <wp:lineTo x="2375" y="1067"/>
                <wp:lineTo x="2821" y="4533"/>
                <wp:lineTo x="1930" y="8800"/>
                <wp:lineTo x="445" y="12533"/>
                <wp:lineTo x="1336" y="13067"/>
                <wp:lineTo x="594" y="16000"/>
                <wp:lineTo x="1039" y="17333"/>
                <wp:lineTo x="10689" y="17333"/>
                <wp:lineTo x="594" y="18933"/>
                <wp:lineTo x="445" y="21333"/>
                <wp:lineTo x="4157" y="21333"/>
                <wp:lineTo x="15291" y="21333"/>
                <wp:lineTo x="16775" y="20000"/>
                <wp:lineTo x="16330" y="19467"/>
                <wp:lineTo x="10689" y="17333"/>
                <wp:lineTo x="14994" y="17333"/>
                <wp:lineTo x="14994" y="15200"/>
                <wp:lineTo x="11134" y="13067"/>
                <wp:lineTo x="12767" y="13067"/>
                <wp:lineTo x="21526" y="9600"/>
                <wp:lineTo x="21526" y="7467"/>
                <wp:lineTo x="20635" y="6933"/>
                <wp:lineTo x="11579" y="4533"/>
                <wp:lineTo x="12915" y="1867"/>
                <wp:lineTo x="12767" y="800"/>
                <wp:lineTo x="11134" y="267"/>
                <wp:lineTo x="2672" y="267"/>
              </wp:wrapPolygon>
            </wp:wrapTight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75238" cy="3686175"/>
                      <a:chOff x="0" y="549275"/>
                      <a:chExt cx="5075238" cy="3686175"/>
                    </a:xfrm>
                  </a:grpSpPr>
                  <a:pic>
                    <a:nvPicPr>
                      <a:cNvPr id="4098" name="Object 5"/>
                      <a:cNvPicPr>
                        <a:picLocks noChangeAspect="1" noChangeArrowheads="1"/>
                      </a:cNvPicPr>
                    </a:nvPicPr>
                    <a:blipFill>
                      <a:blip r:embed="rId5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68313" y="549275"/>
                        <a:ext cx="2520950" cy="5032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4099" name="Object 6"/>
                      <a:cNvPicPr>
                        <a:picLocks noChangeAspect="1" noChangeArrowheads="1"/>
                      </a:cNvPicPr>
                    </a:nvPicPr>
                    <a:blipFill>
                      <a:blip r:embed="rId6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11188" y="1125538"/>
                        <a:ext cx="2087562" cy="5476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4100" name="Object 7"/>
                      <a:cNvPicPr>
                        <a:picLocks noChangeAspect="1" noChangeArrowheads="1"/>
                      </a:cNvPicPr>
                    </a:nvPicPr>
                    <a:blipFill>
                      <a:blip r:embed="rId7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95288" y="1700213"/>
                        <a:ext cx="4679950" cy="603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4108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2349500"/>
                        <a:ext cx="3059113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2800"/>
                            <a:t>4) (0</a:t>
                          </a:r>
                          <a:r>
                            <a:rPr lang="en-US" sz="2800"/>
                            <a:t>V1)</a:t>
                          </a:r>
                          <a:r>
                            <a:rPr lang="en-US" sz="2800">
                              <a:cs typeface="Arial" charset="0"/>
                            </a:rPr>
                            <a:t>→(1&amp;1)=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11" name="Text Box 1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2997200"/>
                        <a:ext cx="3708400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2800" dirty="0"/>
                            <a:t>5</a:t>
                          </a:r>
                          <a:r>
                            <a:rPr lang="ru-RU" sz="2800" dirty="0"/>
                            <a:t>) (</a:t>
                          </a:r>
                          <a:r>
                            <a:rPr lang="en-US" sz="2800" dirty="0"/>
                            <a:t>1&amp;1V0)</a:t>
                          </a:r>
                          <a:r>
                            <a:rPr lang="en-US" sz="2800" dirty="0">
                              <a:cs typeface="Arial" charset="0"/>
                            </a:rPr>
                            <a:t>↔(</a:t>
                          </a:r>
                          <a:r>
                            <a:rPr lang="en-US" sz="2800" dirty="0">
                              <a:cs typeface="Arial" charset="0"/>
                              <a:sym typeface="Symbol" pitchFamily="18" charset="2"/>
                            </a:rPr>
                            <a:t></a:t>
                          </a:r>
                          <a:r>
                            <a:rPr lang="en-US" sz="2800" dirty="0">
                              <a:cs typeface="Arial" charset="0"/>
                            </a:rPr>
                            <a:t>1&amp;1)=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14" name="Text Box 2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3716338"/>
                        <a:ext cx="4140200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2800" dirty="0"/>
                            <a:t>6</a:t>
                          </a:r>
                          <a:r>
                            <a:rPr lang="ru-RU" sz="2800" dirty="0"/>
                            <a:t>) </a:t>
                          </a:r>
                          <a:r>
                            <a:rPr lang="en-US" sz="2800" dirty="0">
                              <a:cs typeface="Arial" charset="0"/>
                              <a:sym typeface="Symbol" pitchFamily="18" charset="2"/>
                            </a:rPr>
                            <a:t>(</a:t>
                          </a:r>
                          <a:r>
                            <a:rPr lang="ru-RU" sz="2800" dirty="0"/>
                            <a:t>(</a:t>
                          </a:r>
                          <a:r>
                            <a:rPr lang="en-US" sz="2800" dirty="0"/>
                            <a:t>1</a:t>
                          </a:r>
                          <a:r>
                            <a:rPr lang="en-US" sz="2800" dirty="0">
                              <a:cs typeface="Arial" charset="0"/>
                            </a:rPr>
                            <a:t>→0</a:t>
                          </a:r>
                          <a:r>
                            <a:rPr lang="en-US" sz="2800" dirty="0"/>
                            <a:t>)</a:t>
                          </a:r>
                          <a:r>
                            <a:rPr lang="en-US" sz="2800" dirty="0">
                              <a:cs typeface="Arial" charset="0"/>
                            </a:rPr>
                            <a:t>↔(1&amp;1)V1)=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AA0FD2" w:rsidRPr="007C707A">
        <w:rPr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06.5pt;margin-top:30.35pt;width:27.6pt;height:19.8pt;z-index:251682816;mso-position-horizontal-relative:text;mso-position-vertical-relative:text" filled="f" stroked="f">
            <v:textbox>
              <w:txbxContent>
                <w:p w:rsidR="00525298" w:rsidRDefault="00525298">
                  <w:r>
                    <w:t xml:space="preserve"> 3)</w:t>
                  </w:r>
                </w:p>
              </w:txbxContent>
            </v:textbox>
          </v:shape>
        </w:pict>
      </w:r>
      <w:r w:rsidR="00AA0FD2" w:rsidRPr="007C707A">
        <w:rPr>
          <w:noProof/>
          <w:sz w:val="32"/>
          <w:szCs w:val="32"/>
          <w:lang w:eastAsia="ru-RU"/>
        </w:rPr>
        <w:pict>
          <v:shape id="_x0000_s1032" type="#_x0000_t202" style="position:absolute;margin-left:-103.5pt;margin-top:16.4pt;width:27.6pt;height:19.8pt;z-index:251681792;mso-position-horizontal-relative:text;mso-position-vertical-relative:text" filled="f" stroked="f">
            <v:textbox>
              <w:txbxContent>
                <w:p w:rsidR="00525298" w:rsidRDefault="00525298">
                  <w:r>
                    <w:t>2)</w:t>
                  </w:r>
                </w:p>
              </w:txbxContent>
            </v:textbox>
          </v:shape>
        </w:pict>
      </w:r>
      <w:r w:rsidR="00AA0FD2" w:rsidRPr="007C707A">
        <w:rPr>
          <w:noProof/>
          <w:sz w:val="32"/>
          <w:szCs w:val="32"/>
          <w:lang w:eastAsia="ru-RU"/>
        </w:rPr>
        <w:pict>
          <v:shape id="_x0000_s1026" type="#_x0000_t202" style="position:absolute;margin-left:-103.5pt;margin-top:.8pt;width:27.6pt;height:19.8pt;z-index:251658240;mso-position-horizontal-relative:text;mso-position-vertical-relative:text" filled="f" stroked="f">
            <v:textbox>
              <w:txbxContent>
                <w:p w:rsidR="00850174" w:rsidRDefault="00850174">
                  <w:r>
                    <w:t>1)</w:t>
                  </w:r>
                </w:p>
              </w:txbxContent>
            </v:textbox>
          </v:shape>
        </w:pict>
      </w:r>
    </w:p>
    <w:p w:rsidR="00850174" w:rsidRPr="007C707A" w:rsidRDefault="00850174" w:rsidP="00525298">
      <w:pPr>
        <w:spacing w:line="240" w:lineRule="auto"/>
        <w:rPr>
          <w:sz w:val="32"/>
          <w:szCs w:val="32"/>
        </w:rPr>
      </w:pPr>
    </w:p>
    <w:p w:rsidR="00850174" w:rsidRPr="007C707A" w:rsidRDefault="00850174" w:rsidP="00525298">
      <w:pPr>
        <w:spacing w:line="240" w:lineRule="auto"/>
        <w:rPr>
          <w:sz w:val="32"/>
          <w:szCs w:val="32"/>
        </w:rPr>
      </w:pPr>
    </w:p>
    <w:p w:rsidR="00850174" w:rsidRPr="007C707A" w:rsidRDefault="00850174" w:rsidP="00525298">
      <w:pPr>
        <w:spacing w:line="240" w:lineRule="auto"/>
        <w:rPr>
          <w:sz w:val="32"/>
          <w:szCs w:val="32"/>
        </w:rPr>
      </w:pPr>
    </w:p>
    <w:p w:rsidR="00525298" w:rsidRPr="007C707A" w:rsidRDefault="00525298" w:rsidP="00525298">
      <w:pPr>
        <w:spacing w:line="240" w:lineRule="auto"/>
        <w:rPr>
          <w:sz w:val="32"/>
          <w:szCs w:val="32"/>
        </w:rPr>
      </w:pPr>
    </w:p>
    <w:p w:rsidR="00C660FD" w:rsidRPr="007C707A" w:rsidRDefault="00525298" w:rsidP="0052529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C707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139065</wp:posOffset>
            </wp:positionV>
            <wp:extent cx="1066800" cy="25908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Object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60FD" w:rsidRPr="007C707A">
        <w:rPr>
          <w:rFonts w:ascii="Times New Roman" w:hAnsi="Times New Roman" w:cs="Times New Roman"/>
          <w:sz w:val="32"/>
          <w:szCs w:val="32"/>
        </w:rPr>
        <w:t>Построить таблицу истинности для следующих формул:</w:t>
      </w:r>
    </w:p>
    <w:p w:rsidR="00850174" w:rsidRPr="007C707A" w:rsidRDefault="00AF05F5" w:rsidP="00525298">
      <w:pPr>
        <w:spacing w:after="0" w:line="240" w:lineRule="auto"/>
        <w:ind w:left="360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 w:rsidRPr="007C707A">
        <w:rPr>
          <w:rFonts w:ascii="Times New Roman" w:hAnsi="Times New Roman" w:cs="Times New Roman"/>
          <w:sz w:val="32"/>
          <w:szCs w:val="32"/>
        </w:rPr>
        <w:t>А</w:t>
      </w:r>
      <w:r w:rsidRPr="007C707A">
        <w:rPr>
          <w:rFonts w:ascii="Times New Roman" w:hAnsi="Times New Roman" w:cs="Times New Roman"/>
          <w:sz w:val="32"/>
          <w:szCs w:val="32"/>
          <w:lang w:val="en-US"/>
        </w:rPr>
        <w:t xml:space="preserve">V (BV </w:t>
      </w:r>
      <m:oMath>
        <m:acc>
          <m:accPr>
            <m:chr m:val="̅"/>
            <m:ctrlPr>
              <w:rPr>
                <w:rFonts w:ascii="Cambria Math" w:hAnsi="Times New Roman" w:cs="Times New Roman"/>
                <w:sz w:val="32"/>
                <w:szCs w:val="32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B</m:t>
            </m:r>
          </m:e>
        </m:acc>
        <m:box>
          <m:boxPr>
            <m:opEmu m:val="on"/>
            <m:ctrlPr>
              <w:rPr>
                <w:rFonts w:ascii="Cambria Math" w:eastAsiaTheme="minorEastAsia" w:hAnsi="Times New Roman" w:cs="Times New Roman"/>
                <w:sz w:val="32"/>
                <w:szCs w:val="32"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Times New Roman" w:cs="Times New Roman"/>
                    <w:sz w:val="32"/>
                    <w:szCs w:val="32"/>
                    <w:lang w:val="en-US"/>
                  </w:rPr>
                </m:ctrlPr>
              </m:groupChrPr>
              <m:e/>
            </m:groupChr>
          </m:e>
        </m:box>
        <m:acc>
          <m:accPr>
            <m:chr m:val="̅"/>
            <m:ctrlPr>
              <w:rPr>
                <w:rFonts w:ascii="Cambria Math" w:eastAsiaTheme="minorEastAsia" w:hAnsi="Times New Roman" w:cs="Times New Roman"/>
                <w:sz w:val="32"/>
                <w:szCs w:val="32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C</m:t>
            </m:r>
          </m:e>
        </m:acc>
      </m:oMath>
      <w:r w:rsidR="00EB299D" w:rsidRPr="007C707A">
        <w:rPr>
          <w:rFonts w:ascii="Times New Roman" w:eastAsiaTheme="minorEastAsia" w:hAnsi="Times New Roman" w:cs="Times New Roman"/>
          <w:sz w:val="32"/>
          <w:szCs w:val="32"/>
          <w:lang w:val="en-US"/>
        </w:rPr>
        <w:t>)</w:t>
      </w:r>
    </w:p>
    <w:p w:rsidR="00EB299D" w:rsidRPr="007C707A" w:rsidRDefault="00C63C38" w:rsidP="00525298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 w:rsidRPr="007C707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7620</wp:posOffset>
            </wp:positionV>
            <wp:extent cx="200025" cy="257175"/>
            <wp:effectExtent l="0" t="0" r="0" b="0"/>
            <wp:wrapNone/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Object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9041" r="11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707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7620</wp:posOffset>
            </wp:positionV>
            <wp:extent cx="200025" cy="257175"/>
            <wp:effectExtent l="0" t="0" r="0" b="0"/>
            <wp:wrapNone/>
            <wp:docPr id="8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Object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9041" r="11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5DD4" w:rsidRPr="007C707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3810</wp:posOffset>
            </wp:positionV>
            <wp:extent cx="198120" cy="259080"/>
            <wp:effectExtent l="0" t="0" r="0" b="0"/>
            <wp:wrapNone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Object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9041" r="11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299D" w:rsidRPr="007C707A">
        <w:rPr>
          <w:rFonts w:ascii="Times New Roman" w:hAnsi="Times New Roman" w:cs="Times New Roman"/>
          <w:sz w:val="32"/>
          <w:szCs w:val="32"/>
          <w:lang w:val="en-US"/>
        </w:rPr>
        <w:t xml:space="preserve">      (A </w:t>
      </w:r>
      <m:oMath>
        <m:box>
          <m:boxPr>
            <m:opEmu m:val="on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groupChrPr>
              <m:e/>
            </m:groupChr>
          </m:e>
        </m:box>
      </m:oMath>
      <w:r w:rsidR="00B108ED" w:rsidRPr="007C707A"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="00EB299D" w:rsidRPr="007C707A">
        <w:rPr>
          <w:rFonts w:ascii="Times New Roman" w:eastAsiaTheme="minorEastAsia" w:hAnsi="Times New Roman" w:cs="Times New Roman"/>
          <w:sz w:val="32"/>
          <w:szCs w:val="32"/>
          <w:lang w:val="en-US"/>
        </w:rPr>
        <w:t>)</w:t>
      </w:r>
      <w:r w:rsidR="00B108ED" w:rsidRPr="007C707A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(A    </w:t>
      </w:r>
      <w:r w:rsidRPr="007C707A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r w:rsidR="00B108ED" w:rsidRPr="007C707A">
        <w:rPr>
          <w:rFonts w:ascii="Times New Roman" w:eastAsiaTheme="minorEastAsia" w:hAnsi="Times New Roman" w:cs="Times New Roman"/>
          <w:sz w:val="32"/>
          <w:szCs w:val="32"/>
          <w:lang w:val="en-US"/>
        </w:rPr>
        <w:t>B) V (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 xml:space="preserve">    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В</m:t>
            </m:r>
          </m:e>
        </m:acc>
      </m:oMath>
      <w:r w:rsidR="00B108ED" w:rsidRPr="007C707A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)</w:t>
      </w:r>
    </w:p>
    <w:p w:rsidR="00D13FBF" w:rsidRPr="007C707A" w:rsidRDefault="00D13FBF" w:rsidP="0052529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C707A">
        <w:rPr>
          <w:rFonts w:ascii="Times New Roman" w:hAnsi="Times New Roman" w:cs="Times New Roman"/>
          <w:sz w:val="32"/>
          <w:szCs w:val="32"/>
        </w:rPr>
        <w:t>Используя логические операции, запишите высказывания, которые являются истинными при выполнении следующих условий:</w:t>
      </w:r>
    </w:p>
    <w:p w:rsidR="00327116" w:rsidRPr="007C707A" w:rsidRDefault="00327116" w:rsidP="00525298">
      <w:pPr>
        <w:pStyle w:val="a5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C707A">
        <w:rPr>
          <w:rFonts w:ascii="Times New Roman" w:hAnsi="Times New Roman" w:cs="Times New Roman"/>
          <w:sz w:val="32"/>
          <w:szCs w:val="32"/>
        </w:rPr>
        <w:t>только одно из чисел X,Y,Z отрицательно;</w:t>
      </w:r>
    </w:p>
    <w:p w:rsidR="00327116" w:rsidRPr="007C707A" w:rsidRDefault="00327116" w:rsidP="00525298">
      <w:pPr>
        <w:pStyle w:val="a5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C707A">
        <w:rPr>
          <w:rFonts w:ascii="Times New Roman" w:hAnsi="Times New Roman" w:cs="Times New Roman"/>
          <w:sz w:val="32"/>
          <w:szCs w:val="32"/>
        </w:rPr>
        <w:t>хотя бы одно из чисел X,Y,Z не равно 5;</w:t>
      </w:r>
    </w:p>
    <w:p w:rsidR="00327116" w:rsidRPr="007C707A" w:rsidRDefault="00327116" w:rsidP="00525298">
      <w:pPr>
        <w:pStyle w:val="a5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C707A">
        <w:rPr>
          <w:rFonts w:ascii="Times New Roman" w:hAnsi="Times New Roman" w:cs="Times New Roman"/>
          <w:sz w:val="32"/>
          <w:szCs w:val="32"/>
        </w:rPr>
        <w:t>ни одно из чисел А,В,С  не больше 4;</w:t>
      </w:r>
    </w:p>
    <w:p w:rsidR="00327116" w:rsidRPr="007C707A" w:rsidRDefault="00327116" w:rsidP="0052529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707A">
        <w:rPr>
          <w:rFonts w:ascii="Times New Roman" w:hAnsi="Times New Roman" w:cs="Times New Roman"/>
          <w:sz w:val="32"/>
          <w:szCs w:val="32"/>
        </w:rPr>
        <w:t>Записать логические выражения (формулы), истинные при соблюдении следующих условий:</w:t>
      </w:r>
    </w:p>
    <w:p w:rsidR="00327116" w:rsidRPr="007C707A" w:rsidRDefault="00327116" w:rsidP="004F0296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709" w:hanging="360"/>
        <w:rPr>
          <w:rFonts w:ascii="Times New Roman" w:hAnsi="Times New Roman" w:cs="Times New Roman"/>
          <w:spacing w:val="-10"/>
          <w:sz w:val="32"/>
          <w:szCs w:val="32"/>
        </w:rPr>
      </w:pPr>
      <w:r w:rsidRPr="007C707A">
        <w:rPr>
          <w:rFonts w:ascii="Times New Roman" w:hAnsi="Times New Roman" w:cs="Times New Roman"/>
          <w:spacing w:val="4"/>
          <w:sz w:val="32"/>
          <w:szCs w:val="32"/>
        </w:rPr>
        <w:t xml:space="preserve">точка с координатами </w:t>
      </w:r>
      <w:r w:rsidRPr="007C707A">
        <w:rPr>
          <w:rFonts w:ascii="Times New Roman" w:hAnsi="Times New Roman" w:cs="Times New Roman"/>
          <w:spacing w:val="4"/>
          <w:sz w:val="32"/>
          <w:szCs w:val="32"/>
          <w:lang w:val="en-US"/>
        </w:rPr>
        <w:t>X</w:t>
      </w:r>
      <w:r w:rsidRPr="007C707A">
        <w:rPr>
          <w:rFonts w:ascii="Times New Roman" w:hAnsi="Times New Roman" w:cs="Times New Roman"/>
          <w:spacing w:val="4"/>
          <w:sz w:val="32"/>
          <w:szCs w:val="32"/>
        </w:rPr>
        <w:t xml:space="preserve">, </w:t>
      </w:r>
      <w:r w:rsidRPr="007C707A">
        <w:rPr>
          <w:rFonts w:ascii="Times New Roman" w:hAnsi="Times New Roman" w:cs="Times New Roman"/>
          <w:spacing w:val="4"/>
          <w:sz w:val="32"/>
          <w:szCs w:val="32"/>
          <w:lang w:val="en-US"/>
        </w:rPr>
        <w:t>Y</w:t>
      </w:r>
      <w:r w:rsidRPr="007C707A">
        <w:rPr>
          <w:rFonts w:ascii="Times New Roman" w:hAnsi="Times New Roman" w:cs="Times New Roman"/>
          <w:spacing w:val="4"/>
          <w:sz w:val="32"/>
          <w:szCs w:val="32"/>
        </w:rPr>
        <w:t xml:space="preserve"> принадлежит третьей четверти </w:t>
      </w:r>
      <w:r w:rsidRPr="007C707A">
        <w:rPr>
          <w:rFonts w:ascii="Times New Roman" w:hAnsi="Times New Roman" w:cs="Times New Roman"/>
          <w:spacing w:val="3"/>
          <w:sz w:val="32"/>
          <w:szCs w:val="32"/>
        </w:rPr>
        <w:t>единичного круга с центром в начале координат;</w:t>
      </w:r>
    </w:p>
    <w:p w:rsidR="00327116" w:rsidRPr="007C707A" w:rsidRDefault="00327116" w:rsidP="004F0296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709" w:hanging="360"/>
        <w:rPr>
          <w:rFonts w:ascii="Times New Roman" w:hAnsi="Times New Roman" w:cs="Times New Roman"/>
          <w:spacing w:val="-11"/>
          <w:sz w:val="32"/>
          <w:szCs w:val="32"/>
        </w:rPr>
      </w:pPr>
      <w:r w:rsidRPr="007C707A">
        <w:rPr>
          <w:rFonts w:ascii="Times New Roman" w:hAnsi="Times New Roman" w:cs="Times New Roman"/>
          <w:spacing w:val="6"/>
          <w:sz w:val="32"/>
          <w:szCs w:val="32"/>
        </w:rPr>
        <w:t xml:space="preserve">точка с координатами </w:t>
      </w:r>
      <w:r w:rsidRPr="007C707A">
        <w:rPr>
          <w:rFonts w:ascii="Times New Roman" w:hAnsi="Times New Roman" w:cs="Times New Roman"/>
          <w:spacing w:val="6"/>
          <w:sz w:val="32"/>
          <w:szCs w:val="32"/>
          <w:lang w:val="en-US"/>
        </w:rPr>
        <w:t>X</w:t>
      </w:r>
      <w:r w:rsidRPr="007C707A">
        <w:rPr>
          <w:rFonts w:ascii="Times New Roman" w:hAnsi="Times New Roman" w:cs="Times New Roman"/>
          <w:spacing w:val="6"/>
          <w:sz w:val="32"/>
          <w:szCs w:val="32"/>
        </w:rPr>
        <w:t xml:space="preserve">, </w:t>
      </w:r>
      <w:r w:rsidRPr="007C707A">
        <w:rPr>
          <w:rFonts w:ascii="Times New Roman" w:hAnsi="Times New Roman" w:cs="Times New Roman"/>
          <w:spacing w:val="6"/>
          <w:sz w:val="32"/>
          <w:szCs w:val="32"/>
          <w:lang w:val="en-US"/>
        </w:rPr>
        <w:t>Y</w:t>
      </w:r>
      <w:r w:rsidRPr="007C707A">
        <w:rPr>
          <w:rFonts w:ascii="Times New Roman" w:hAnsi="Times New Roman" w:cs="Times New Roman"/>
          <w:spacing w:val="6"/>
          <w:sz w:val="32"/>
          <w:szCs w:val="32"/>
        </w:rPr>
        <w:t xml:space="preserve"> не принадлежит первой и третьей координатной четверти.</w:t>
      </w:r>
    </w:p>
    <w:p w:rsidR="00525298" w:rsidRPr="007C707A" w:rsidRDefault="00525298" w:rsidP="00525298">
      <w:pPr>
        <w:pStyle w:val="a5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7C707A">
        <w:rPr>
          <w:rFonts w:ascii="Times New Roman" w:eastAsia="Calibri" w:hAnsi="Times New Roman" w:cs="Times New Roman"/>
          <w:sz w:val="32"/>
          <w:szCs w:val="32"/>
        </w:rPr>
        <w:t>Для какого из указанных значений X истинно высказывание     ¬((X &gt; 2)→(X &gt; 3))?</w:t>
      </w:r>
    </w:p>
    <w:p w:rsidR="00525298" w:rsidRPr="007C707A" w:rsidRDefault="00525298" w:rsidP="00525298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before="120" w:after="240" w:line="240" w:lineRule="auto"/>
        <w:ind w:left="1004"/>
        <w:rPr>
          <w:rFonts w:ascii="Calibri" w:eastAsia="Calibri" w:hAnsi="Calibri" w:cs="Times New Roman"/>
          <w:sz w:val="32"/>
          <w:szCs w:val="32"/>
        </w:rPr>
      </w:pPr>
      <w:r w:rsidRPr="007C707A">
        <w:rPr>
          <w:rFonts w:ascii="Calibri" w:eastAsia="Calibri" w:hAnsi="Calibri" w:cs="Times New Roman"/>
          <w:sz w:val="32"/>
          <w:szCs w:val="32"/>
        </w:rPr>
        <w:t xml:space="preserve">1)  1 </w:t>
      </w:r>
      <w:r w:rsidRPr="007C707A">
        <w:rPr>
          <w:rFonts w:ascii="Calibri" w:eastAsia="Calibri" w:hAnsi="Calibri" w:cs="Times New Roman"/>
          <w:sz w:val="32"/>
          <w:szCs w:val="32"/>
        </w:rPr>
        <w:tab/>
        <w:t>2) 2</w:t>
      </w:r>
      <w:r w:rsidRPr="007C707A">
        <w:rPr>
          <w:rFonts w:ascii="Calibri" w:eastAsia="Calibri" w:hAnsi="Calibri" w:cs="Times New Roman"/>
          <w:sz w:val="32"/>
          <w:szCs w:val="32"/>
        </w:rPr>
        <w:tab/>
        <w:t>3) 3</w:t>
      </w:r>
      <w:r w:rsidRPr="007C707A">
        <w:rPr>
          <w:rFonts w:ascii="Calibri" w:eastAsia="Calibri" w:hAnsi="Calibri" w:cs="Times New Roman"/>
          <w:sz w:val="32"/>
          <w:szCs w:val="32"/>
        </w:rPr>
        <w:tab/>
        <w:t>4) 4</w:t>
      </w:r>
    </w:p>
    <w:p w:rsidR="004F0296" w:rsidRPr="007C707A" w:rsidRDefault="004F0296" w:rsidP="005252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F0296" w:rsidRPr="007C707A" w:rsidSect="0052529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9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03458F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6DE1091"/>
    <w:multiLevelType w:val="singleLevel"/>
    <w:tmpl w:val="8050051A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42CE1477"/>
    <w:multiLevelType w:val="hybridMultilevel"/>
    <w:tmpl w:val="BEB22BD6"/>
    <w:lvl w:ilvl="0" w:tplc="1812C4DE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B10F0"/>
    <w:multiLevelType w:val="singleLevel"/>
    <w:tmpl w:val="8050051A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C872690"/>
    <w:multiLevelType w:val="hybridMultilevel"/>
    <w:tmpl w:val="7772D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E08E8"/>
    <w:multiLevelType w:val="singleLevel"/>
    <w:tmpl w:val="55AC33E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0174"/>
    <w:rsid w:val="001E5DD4"/>
    <w:rsid w:val="00327116"/>
    <w:rsid w:val="004F0296"/>
    <w:rsid w:val="00525298"/>
    <w:rsid w:val="00680471"/>
    <w:rsid w:val="007C707A"/>
    <w:rsid w:val="00850174"/>
    <w:rsid w:val="00AA0FD2"/>
    <w:rsid w:val="00AF05F5"/>
    <w:rsid w:val="00B108ED"/>
    <w:rsid w:val="00C63C38"/>
    <w:rsid w:val="00C660FD"/>
    <w:rsid w:val="00D13FBF"/>
    <w:rsid w:val="00EB299D"/>
    <w:rsid w:val="00FB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1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017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AF05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Home</cp:lastModifiedBy>
  <cp:revision>2</cp:revision>
  <dcterms:created xsi:type="dcterms:W3CDTF">2015-04-19T14:39:00Z</dcterms:created>
  <dcterms:modified xsi:type="dcterms:W3CDTF">2015-04-19T14:39:00Z</dcterms:modified>
</cp:coreProperties>
</file>